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AC01" w14:textId="66691EDB" w:rsidR="003F3340" w:rsidRPr="003F3340" w:rsidRDefault="005A00B9" w:rsidP="003F3340">
      <w:pPr>
        <w:shd w:val="clear" w:color="auto" w:fill="FFFFFF"/>
        <w:spacing w:after="225" w:line="240" w:lineRule="auto"/>
        <w:jc w:val="center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66"/>
          <w:sz w:val="42"/>
          <w:szCs w:val="42"/>
          <w:u w:val="single"/>
          <w:lang w:eastAsia="es-ES"/>
        </w:rPr>
        <w:t>CARMELO TOMÁS SILVERA CABRERA</w:t>
      </w:r>
    </w:p>
    <w:p w14:paraId="67349693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67817B1D" w14:textId="4E2DACE9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DECLARACIÓN DE BIENES PATRIMONIALES</w:t>
      </w:r>
      <w:r w:rsidR="000C4B51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 xml:space="preserve"> Y PARTICIPACION EN SOCI</w:t>
      </w:r>
      <w:r w:rsidR="00145F32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EDADES</w:t>
      </w:r>
    </w:p>
    <w:p w14:paraId="6D5CEF15" w14:textId="77777777" w:rsidR="003F3340" w:rsidRPr="003F3340" w:rsidRDefault="003F3340" w:rsidP="003F3340">
      <w:pPr>
        <w:shd w:val="clear" w:color="auto" w:fill="FFFFFF"/>
        <w:spacing w:before="300" w:after="225" w:line="240" w:lineRule="auto"/>
        <w:outlineLvl w:val="1"/>
        <w:rPr>
          <w:rFonts w:ascii="Raleway" w:eastAsia="Times New Roman" w:hAnsi="Raleway" w:cs="Times New Roman"/>
          <w:caps/>
          <w:color w:val="333333"/>
          <w:sz w:val="42"/>
          <w:szCs w:val="42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aps/>
          <w:color w:val="000080"/>
          <w:sz w:val="21"/>
          <w:szCs w:val="21"/>
          <w:u w:val="single"/>
          <w:lang w:eastAsia="es-ES"/>
        </w:rPr>
        <w:t>1. PATRIMONIO INMOBILIARIO</w:t>
      </w:r>
    </w:p>
    <w:tbl>
      <w:tblPr>
        <w:tblW w:w="12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840"/>
        <w:gridCol w:w="2294"/>
        <w:gridCol w:w="1958"/>
        <w:gridCol w:w="1840"/>
        <w:gridCol w:w="2229"/>
      </w:tblGrid>
      <w:tr w:rsidR="003F3340" w:rsidRPr="003F3340" w14:paraId="737A86F4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4CF9E2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1B135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Tipo de Derecho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6C0D774" w14:textId="712E96D5" w:rsidR="003F3340" w:rsidRPr="003F3340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Descripción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F164C7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Municipio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5813EF7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Part.</w:t>
            </w:r>
          </w:p>
          <w:p w14:paraId="6A593E4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(%)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CB62A1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adquisición</w:t>
            </w:r>
          </w:p>
        </w:tc>
      </w:tr>
      <w:tr w:rsidR="003F3340" w:rsidRPr="003F3340" w14:paraId="2E2881AE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8388D" w14:textId="48564B22" w:rsidR="003F3340" w:rsidRPr="003F3340" w:rsidRDefault="005A00B9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Rústico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E4114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es-ES"/>
              </w:rPr>
              <w:t>Pleno dominio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37D86" w14:textId="318D2C8C" w:rsidR="003F3340" w:rsidRPr="003F3340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Vivienda 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34ED4" w14:textId="53C5DE28" w:rsidR="003F3340" w:rsidRPr="003F3340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Tías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3E9FD" w14:textId="27450CFD" w:rsidR="003F3340" w:rsidRPr="003F3340" w:rsidRDefault="005A00B9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1/4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479FB" w14:textId="44C206E9" w:rsidR="003F3340" w:rsidRPr="003F3340" w:rsidRDefault="002E323B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201</w:t>
            </w:r>
            <w:r w:rsidR="005A00B9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8</w:t>
            </w:r>
          </w:p>
        </w:tc>
      </w:tr>
      <w:tr w:rsidR="005A00B9" w:rsidRPr="003F3340" w14:paraId="5F8C39F4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E408BA" w14:textId="3CB0CD0E" w:rsidR="005A00B9" w:rsidRDefault="005A00B9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Rústico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2F8A2F" w14:textId="5036E436" w:rsidR="005A00B9" w:rsidRPr="003F3340" w:rsidRDefault="005A00B9" w:rsidP="003F33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es-ES"/>
              </w:rPr>
              <w:t>Pleno Dominio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D4F2E9" w14:textId="317E4A42" w:rsidR="005A00B9" w:rsidRDefault="005A00B9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Vivienda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779335" w14:textId="73679685" w:rsidR="005A00B9" w:rsidRDefault="005A00B9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Betancuria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574BCB" w14:textId="78BB00BA" w:rsidR="005A00B9" w:rsidRDefault="005A00B9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1/8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03882E" w14:textId="478854C3" w:rsidR="005A00B9" w:rsidRDefault="005A00B9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2018</w:t>
            </w:r>
          </w:p>
        </w:tc>
      </w:tr>
      <w:tr w:rsidR="005A00B9" w:rsidRPr="003F3340" w14:paraId="6F6DC939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BE43B1" w14:textId="4CCFBAAE" w:rsidR="005A00B9" w:rsidRDefault="005A00B9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Urbano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37A59C" w14:textId="6D935FE9" w:rsidR="005A00B9" w:rsidRDefault="005A00B9" w:rsidP="003F33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es-ES"/>
              </w:rPr>
              <w:t>Pleno dominio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D91004" w14:textId="4F20E696" w:rsidR="005A00B9" w:rsidRDefault="005A00B9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Vivienda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4821BA" w14:textId="07081756" w:rsidR="005A00B9" w:rsidRDefault="005A00B9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Tías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429FDB" w14:textId="3DC5E7E3" w:rsidR="005A00B9" w:rsidRDefault="005A00B9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¼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FB72BE" w14:textId="6B833BA2" w:rsidR="005A00B9" w:rsidRDefault="005A00B9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2018</w:t>
            </w:r>
          </w:p>
        </w:tc>
      </w:tr>
    </w:tbl>
    <w:p w14:paraId="4AEAF63F" w14:textId="77777777" w:rsidR="005A00B9" w:rsidRDefault="005A00B9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0E6F4CC9" w14:textId="32F5AC40" w:rsidR="003F3340" w:rsidRDefault="003F3340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 xml:space="preserve">2) 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DEPOSITO CUENTA CORRIENTE</w:t>
      </w: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...)</w:t>
      </w:r>
    </w:p>
    <w:p w14:paraId="15DDD32B" w14:textId="77777777" w:rsidR="005A00B9" w:rsidRPr="003F3340" w:rsidRDefault="005A00B9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</w:p>
    <w:tbl>
      <w:tblPr>
        <w:tblW w:w="747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3737"/>
      </w:tblGrid>
      <w:tr w:rsidR="00C53124" w:rsidRPr="003F3340" w14:paraId="74AF1662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EE1667A" w14:textId="7777777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8253DA6" w14:textId="530958B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Entidad Depósito</w:t>
            </w:r>
          </w:p>
        </w:tc>
      </w:tr>
      <w:tr w:rsidR="00C53124" w:rsidRPr="003F3340" w14:paraId="6A7D07EC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A98E5" w14:textId="5A30376A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  <w:r w:rsidR="005A00B9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CUENTA CORRIENTE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88D97" w14:textId="4D794A4D" w:rsidR="00C53124" w:rsidRPr="003F3340" w:rsidRDefault="005A00B9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Banco Santander</w:t>
            </w:r>
          </w:p>
        </w:tc>
      </w:tr>
    </w:tbl>
    <w:p w14:paraId="59A5C7D1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47EF8A05" w14:textId="26333402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bookmarkStart w:id="0" w:name="_Hlk117150478"/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lastRenderedPageBreak/>
        <w:t>3) 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OTRO PATRIMONIO MOBILIARIO</w:t>
      </w:r>
    </w:p>
    <w:tbl>
      <w:tblPr>
        <w:tblW w:w="85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</w:tblGrid>
      <w:tr w:rsidR="00C53124" w:rsidRPr="003F3340" w14:paraId="7595568B" w14:textId="77777777" w:rsidTr="00C53124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B8ECDA3" w14:textId="7777777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073CEAA" w14:textId="79E4BF8D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Denominación y objeto social</w:t>
            </w:r>
          </w:p>
        </w:tc>
      </w:tr>
      <w:tr w:rsidR="00C53124" w:rsidRPr="003F3340" w14:paraId="2189D17F" w14:textId="77777777" w:rsidTr="00C53124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60369" w14:textId="59AB76D1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  <w:r w:rsidR="005A00B9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Acciones 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DC928" w14:textId="5A87A228" w:rsidR="00C53124" w:rsidRPr="003F3340" w:rsidRDefault="005A00B9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Banco Santander</w:t>
            </w:r>
          </w:p>
        </w:tc>
      </w:tr>
      <w:tr w:rsidR="005A00B9" w:rsidRPr="003F3340" w14:paraId="47BCFC44" w14:textId="77777777" w:rsidTr="00C53124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EE5CF2" w14:textId="350B2AA3" w:rsidR="005A00B9" w:rsidRPr="003F3340" w:rsidRDefault="005A00B9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Mutualidad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70A028" w14:textId="57E65A21" w:rsidR="005A00B9" w:rsidRDefault="005A00B9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Abogacía pensión</w:t>
            </w:r>
          </w:p>
        </w:tc>
      </w:tr>
      <w:tr w:rsidR="005A00B9" w:rsidRPr="003F3340" w14:paraId="094F9297" w14:textId="77777777" w:rsidTr="00C53124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817262" w14:textId="77777777" w:rsidR="005A00B9" w:rsidRDefault="005A00B9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0DED26" w14:textId="165C10F1" w:rsidR="005A00B9" w:rsidRDefault="005A00B9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Plan Ahorro</w:t>
            </w:r>
          </w:p>
        </w:tc>
      </w:tr>
    </w:tbl>
    <w:bookmarkEnd w:id="0"/>
    <w:p w14:paraId="3F36B2A7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785D80C5" w14:textId="672A7D52" w:rsidR="00C53124" w:rsidRPr="003F3340" w:rsidRDefault="006C2C37" w:rsidP="00C53124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4</w:t>
      </w:r>
      <w:r w:rsidR="00C53124"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) </w:t>
      </w:r>
      <w:bookmarkStart w:id="1" w:name="_Hlk117150917"/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VEHICULOS</w:t>
      </w:r>
      <w:bookmarkEnd w:id="1"/>
    </w:p>
    <w:tbl>
      <w:tblPr>
        <w:tblW w:w="137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  <w:gridCol w:w="5194"/>
      </w:tblGrid>
      <w:tr w:rsidR="006C2C37" w:rsidRPr="003F3340" w14:paraId="1FD767C4" w14:textId="4D176F88" w:rsidTr="006C2C37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622016C" w14:textId="77777777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19D6FD0" w14:textId="26EEFA36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Marca y modelo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171E95F7" w14:textId="20C7BA8C" w:rsidR="006C2C37" w:rsidRDefault="006C2C37" w:rsidP="006E59D6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matriculación</w:t>
            </w:r>
          </w:p>
        </w:tc>
      </w:tr>
      <w:tr w:rsidR="006C2C37" w:rsidRPr="003F3340" w14:paraId="0773A72F" w14:textId="0B6BEB3E" w:rsidTr="006C2C37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47E94" w14:textId="2625B35E" w:rsidR="006C2C37" w:rsidRPr="003F3340" w:rsidRDefault="005A00B9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Vehículo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8CC55" w14:textId="5951A784" w:rsidR="006C2C37" w:rsidRPr="003F3340" w:rsidRDefault="005A00B9" w:rsidP="006E59D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Nissan Qasqai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2C5A14" w14:textId="0C29300B" w:rsidR="006C2C37" w:rsidRDefault="005A00B9" w:rsidP="006E59D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2017</w:t>
            </w:r>
          </w:p>
        </w:tc>
      </w:tr>
    </w:tbl>
    <w:p w14:paraId="6EF66D32" w14:textId="7113F2C1" w:rsidR="0084486D" w:rsidRDefault="0084486D"/>
    <w:p w14:paraId="2554CAA1" w14:textId="6DD127CE" w:rsidR="00116CD8" w:rsidRDefault="00116CD8" w:rsidP="00116CD8">
      <w:pPr>
        <w:pStyle w:val="Prrafodelista"/>
      </w:pPr>
    </w:p>
    <w:sectPr w:rsidR="00116CD8" w:rsidSect="003F3340">
      <w:headerReference w:type="default" r:id="rId7"/>
      <w:pgSz w:w="16838" w:h="11906" w:orient="landscape"/>
      <w:pgMar w:top="1701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249BC" w14:textId="77777777" w:rsidR="00A379CD" w:rsidRDefault="00A379CD" w:rsidP="003F3340">
      <w:pPr>
        <w:spacing w:after="0" w:line="240" w:lineRule="auto"/>
      </w:pPr>
      <w:r>
        <w:separator/>
      </w:r>
    </w:p>
  </w:endnote>
  <w:endnote w:type="continuationSeparator" w:id="0">
    <w:p w14:paraId="16BCC665" w14:textId="77777777" w:rsidR="00A379CD" w:rsidRDefault="00A379CD" w:rsidP="003F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A3564" w14:textId="77777777" w:rsidR="00A379CD" w:rsidRDefault="00A379CD" w:rsidP="003F3340">
      <w:pPr>
        <w:spacing w:after="0" w:line="240" w:lineRule="auto"/>
      </w:pPr>
      <w:r>
        <w:separator/>
      </w:r>
    </w:p>
  </w:footnote>
  <w:footnote w:type="continuationSeparator" w:id="0">
    <w:p w14:paraId="3C3DE5FB" w14:textId="77777777" w:rsidR="00A379CD" w:rsidRDefault="00A379CD" w:rsidP="003F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DD91" w14:textId="47A74D94" w:rsidR="003F3340" w:rsidRDefault="000C4B51">
    <w:pPr>
      <w:pStyle w:val="Encabezado"/>
    </w:pPr>
    <w:r w:rsidRPr="000C4B51">
      <w:rPr>
        <w:noProof/>
      </w:rPr>
      <w:drawing>
        <wp:inline distT="0" distB="0" distL="0" distR="0" wp14:anchorId="18BBCC11" wp14:editId="318147AC">
          <wp:extent cx="5400675" cy="952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3770F"/>
    <w:multiLevelType w:val="hybridMultilevel"/>
    <w:tmpl w:val="E45C5FA6"/>
    <w:lvl w:ilvl="0" w:tplc="9E000882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3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40"/>
    <w:rsid w:val="000C4B51"/>
    <w:rsid w:val="00116CD8"/>
    <w:rsid w:val="00130DC5"/>
    <w:rsid w:val="00145F32"/>
    <w:rsid w:val="00284B31"/>
    <w:rsid w:val="002E323B"/>
    <w:rsid w:val="003C2AA7"/>
    <w:rsid w:val="003C33FA"/>
    <w:rsid w:val="003F3340"/>
    <w:rsid w:val="005A00B9"/>
    <w:rsid w:val="006C2C37"/>
    <w:rsid w:val="0084486D"/>
    <w:rsid w:val="008D68B9"/>
    <w:rsid w:val="008E245A"/>
    <w:rsid w:val="00A379CD"/>
    <w:rsid w:val="00B02A91"/>
    <w:rsid w:val="00BB2B32"/>
    <w:rsid w:val="00C53124"/>
    <w:rsid w:val="00F7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8DF1E"/>
  <w15:chartTrackingRefBased/>
  <w15:docId w15:val="{4EDCB7EB-C14E-4347-9B33-B9F5BBF5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F3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F334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F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F334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340"/>
  </w:style>
  <w:style w:type="paragraph" w:styleId="Piedepgina">
    <w:name w:val="footer"/>
    <w:basedOn w:val="Normal"/>
    <w:link w:val="Piedepgina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340"/>
  </w:style>
  <w:style w:type="paragraph" w:styleId="Prrafodelista">
    <w:name w:val="List Paragraph"/>
    <w:basedOn w:val="Normal"/>
    <w:uiPriority w:val="34"/>
    <w:qFormat/>
    <w:rsid w:val="0011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9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González Treviño</dc:creator>
  <cp:keywords/>
  <dc:description/>
  <cp:lastModifiedBy>Elsa Maria Ramón Perdomo</cp:lastModifiedBy>
  <cp:revision>3</cp:revision>
  <dcterms:created xsi:type="dcterms:W3CDTF">2022-10-20T09:00:00Z</dcterms:created>
  <dcterms:modified xsi:type="dcterms:W3CDTF">2022-10-20T09:13:00Z</dcterms:modified>
</cp:coreProperties>
</file>