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119" w:right="297"/>
      </w:pPr>
      <w:r>
        <w:rPr/>
        <w:t>ANEXO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INVERSIONES</w:t>
      </w:r>
      <w:r>
        <w:rPr>
          <w:spacing w:val="6"/>
        </w:rPr>
        <w:t> </w:t>
      </w:r>
      <w:r>
        <w:rPr/>
        <w:t>EJERCICIO</w:t>
      </w:r>
      <w:r>
        <w:rPr>
          <w:spacing w:val="-131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1290756</wp:posOffset>
            </wp:positionH>
            <wp:positionV relativeFrom="paragraph">
              <wp:posOffset>176122</wp:posOffset>
            </wp:positionV>
            <wp:extent cx="5153469" cy="53492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469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01"/>
        <w:ind w:left="0" w:right="1" w:firstLine="0"/>
        <w:jc w:val="center"/>
        <w:rPr>
          <w:rFonts w:ascii="Segoe UI"/>
          <w:sz w:val="22"/>
        </w:rPr>
      </w:pPr>
      <w:r>
        <w:rPr>
          <w:rFonts w:ascii="Segoe UI"/>
          <w:w w:val="100"/>
          <w:sz w:val="22"/>
        </w:rPr>
        <w:t>1</w:t>
      </w:r>
    </w:p>
    <w:sectPr>
      <w:type w:val="continuous"/>
      <w:pgSz w:w="11900" w:h="16840"/>
      <w:pgMar w:top="13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anexo de inversiones 2022</dc:title>
  <dcterms:created xsi:type="dcterms:W3CDTF">2023-07-12T09:44:57Z</dcterms:created>
  <dcterms:modified xsi:type="dcterms:W3CDTF">2023-07-12T09:44:57Z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2023-07-12T00:00:00Z</vt:filetime>
  </property>
</Properties>
</file>