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spacing w:before="93"/>
        <w:ind w:left="492" w:right="4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BORRADOR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497" w:right="492"/>
        <w:jc w:val="center"/>
        <w:rPr>
          <w:u w:val="none"/>
        </w:rPr>
      </w:pPr>
      <w:r>
        <w:rPr>
          <w:spacing w:val="-2"/>
          <w:u w:val="thick"/>
        </w:rPr>
        <w:t>ACTA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LA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SESIÓN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ORDINARIA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CELEBRADA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POR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EL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AYUNTAMIENTO</w:t>
      </w:r>
      <w:r>
        <w:rPr>
          <w:spacing w:val="-57"/>
          <w:u w:val="none"/>
        </w:rPr>
        <w:t> </w:t>
      </w:r>
      <w:r>
        <w:rPr>
          <w:u w:val="thick"/>
        </w:rPr>
        <w:t>PLENO</w:t>
      </w:r>
      <w:r>
        <w:rPr>
          <w:spacing w:val="-7"/>
          <w:u w:val="thick"/>
        </w:rPr>
        <w:t> </w:t>
      </w:r>
      <w:r>
        <w:rPr>
          <w:u w:val="thick"/>
        </w:rPr>
        <w:t>EL</w:t>
      </w:r>
      <w:r>
        <w:rPr>
          <w:spacing w:val="-7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18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JULIO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2023</w:t>
      </w:r>
    </w:p>
    <w:p>
      <w:pPr>
        <w:spacing w:before="0"/>
        <w:ind w:left="495" w:right="49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N.O.: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10/2023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18"/>
        </w:rPr>
        <w:t> </w:t>
      </w:r>
      <w:r>
        <w:rPr/>
        <w:t>celebrado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Tías</w:t>
      </w:r>
      <w:r>
        <w:rPr>
          <w:spacing w:val="19"/>
        </w:rPr>
        <w:t> </w:t>
      </w:r>
      <w:r>
        <w:rPr/>
        <w:t>(Lanzarote),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Salón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Sesiones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Casa</w:t>
      </w:r>
      <w:r>
        <w:rPr>
          <w:spacing w:val="18"/>
        </w:rPr>
        <w:t> </w:t>
      </w:r>
      <w:r>
        <w:rPr/>
        <w:t>Consistorial,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día</w:t>
      </w:r>
      <w:r>
        <w:rPr>
          <w:spacing w:val="-57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de julio de</w:t>
      </w:r>
      <w:r>
        <w:rPr>
          <w:spacing w:val="-1"/>
        </w:rPr>
        <w:t> </w:t>
      </w:r>
      <w:r>
        <w:rPr/>
        <w:t>dos mil veintitrés.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ocho</w:t>
      </w:r>
      <w:r>
        <w:rPr>
          <w:spacing w:val="-1"/>
        </w:rPr>
        <w:t> </w:t>
      </w:r>
      <w:r>
        <w:rPr/>
        <w:t>horas y treinta</w:t>
      </w:r>
      <w:r>
        <w:rPr>
          <w:spacing w:val="-1"/>
        </w:rPr>
        <w:t> </w:t>
      </w:r>
      <w:r>
        <w:rPr/>
        <w:t>y nueve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jc w:val="left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</w:t>
      </w:r>
      <w:r>
        <w:rPr>
          <w:b w:val="0"/>
          <w:u w:val="none"/>
        </w:rPr>
        <w:t>: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Municipal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PSOE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60"/>
        </w:rPr>
        <w:t> </w:t>
      </w:r>
      <w:r>
        <w:rPr/>
        <w:t>Carmen</w:t>
      </w:r>
      <w:r>
        <w:rPr>
          <w:spacing w:val="-57"/>
        </w:rPr>
        <w:t> </w:t>
      </w:r>
      <w:r>
        <w:rPr/>
        <w:t>Gloria Rodríguez Rodríguez, D. Carmelo Tomás Silvera Cabrera, Dª. María José González</w:t>
      </w:r>
      <w:r>
        <w:rPr>
          <w:spacing w:val="1"/>
        </w:rPr>
        <w:t> </w:t>
      </w:r>
      <w:r>
        <w:rPr/>
        <w:t>Díaz,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Ulpiano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Calero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Laura</w:t>
      </w:r>
      <w:r>
        <w:rPr>
          <w:spacing w:val="1"/>
        </w:rPr>
        <w:t> </w:t>
      </w:r>
      <w:r>
        <w:rPr/>
        <w:t>Callero</w:t>
      </w:r>
      <w:r>
        <w:rPr>
          <w:spacing w:val="1"/>
        </w:rPr>
        <w:t> </w:t>
      </w:r>
      <w:r>
        <w:rPr/>
        <w:t>Duarte,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 Dª. Miriam Hernández Kaján, D. Christopher Notario Déniz y Dª. Mariana Grisel</w:t>
      </w:r>
      <w:r>
        <w:rPr>
          <w:spacing w:val="1"/>
        </w:rPr>
        <w:t> </w:t>
      </w:r>
      <w:r>
        <w:rPr/>
        <w:t>Pérez</w:t>
      </w:r>
      <w:r>
        <w:rPr>
          <w:spacing w:val="-2"/>
        </w:rPr>
        <w:t> </w:t>
      </w:r>
      <w:r>
        <w:rPr/>
        <w:t>Noriega.</w:t>
      </w:r>
    </w:p>
    <w:p>
      <w:pPr>
        <w:pStyle w:val="BodyText"/>
      </w:pPr>
    </w:p>
    <w:p>
      <w:pPr>
        <w:spacing w:before="0"/>
        <w:ind w:left="118" w:right="116" w:firstLine="0"/>
        <w:jc w:val="both"/>
        <w:rPr>
          <w:sz w:val="24"/>
        </w:rPr>
      </w:pPr>
      <w:r>
        <w:rPr>
          <w:b/>
          <w:sz w:val="24"/>
        </w:rPr>
        <w:t>Grupo Político del Partido Popular (PP): </w:t>
      </w:r>
      <w:r>
        <w:rPr>
          <w:sz w:val="24"/>
        </w:rPr>
        <w:t>D. Francisco Javier Aparicio Betancort, Dª. María</w:t>
      </w:r>
      <w:r>
        <w:rPr>
          <w:spacing w:val="-57"/>
          <w:sz w:val="24"/>
        </w:rPr>
        <w:t> </w:t>
      </w:r>
      <w:r>
        <w:rPr>
          <w:sz w:val="24"/>
        </w:rPr>
        <w:t>Nerea</w:t>
      </w:r>
      <w:r>
        <w:rPr>
          <w:spacing w:val="1"/>
          <w:sz w:val="24"/>
        </w:rPr>
        <w:t> </w:t>
      </w:r>
      <w:r>
        <w:rPr>
          <w:sz w:val="24"/>
        </w:rPr>
        <w:t>Santana</w:t>
      </w:r>
      <w:r>
        <w:rPr>
          <w:spacing w:val="1"/>
          <w:sz w:val="24"/>
        </w:rPr>
        <w:t> </w:t>
      </w:r>
      <w:r>
        <w:rPr>
          <w:sz w:val="24"/>
        </w:rPr>
        <w:t>Alonso,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Roberto</w:t>
      </w:r>
      <w:r>
        <w:rPr>
          <w:spacing w:val="1"/>
          <w:sz w:val="24"/>
        </w:rPr>
        <w:t> </w:t>
      </w:r>
      <w:r>
        <w:rPr>
          <w:sz w:val="24"/>
        </w:rPr>
        <w:t>Brito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Ganzo,</w:t>
      </w:r>
      <w:r>
        <w:rPr>
          <w:spacing w:val="1"/>
          <w:sz w:val="24"/>
        </w:rPr>
        <w:t> </w:t>
      </w:r>
      <w:r>
        <w:rPr>
          <w:sz w:val="24"/>
        </w:rPr>
        <w:t>Dª.</w:t>
      </w:r>
      <w:r>
        <w:rPr>
          <w:spacing w:val="1"/>
          <w:sz w:val="24"/>
        </w:rPr>
        <w:t> </w:t>
      </w:r>
      <w:r>
        <w:rPr>
          <w:sz w:val="24"/>
        </w:rPr>
        <w:t>Saray</w:t>
      </w:r>
      <w:r>
        <w:rPr>
          <w:spacing w:val="1"/>
          <w:sz w:val="24"/>
        </w:rPr>
        <w:t> </w:t>
      </w:r>
      <w:r>
        <w:rPr>
          <w:sz w:val="24"/>
        </w:rPr>
        <w:t>Rodríguez</w:t>
      </w:r>
      <w:r>
        <w:rPr>
          <w:spacing w:val="1"/>
          <w:sz w:val="24"/>
        </w:rPr>
        <w:t> </w:t>
      </w:r>
      <w:r>
        <w:rPr>
          <w:sz w:val="24"/>
        </w:rPr>
        <w:t>Marrero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-57"/>
          <w:sz w:val="24"/>
        </w:rPr>
        <w:t> </w:t>
      </w:r>
      <w:r>
        <w:rPr>
          <w:sz w:val="24"/>
        </w:rPr>
        <w:t>Alejandro</w:t>
      </w:r>
      <w:r>
        <w:rPr>
          <w:spacing w:val="-2"/>
          <w:sz w:val="24"/>
        </w:rPr>
        <w:t> </w:t>
      </w:r>
      <w:r>
        <w:rPr>
          <w:sz w:val="24"/>
        </w:rPr>
        <w:t>Curbelo Delgado.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Grupo Mixto: </w:t>
      </w:r>
      <w:r>
        <w:rPr/>
        <w:t>D. Marcial Nicolás Saavedra Sanginés (USP), D. Amado Jesús Vizcaíno</w:t>
      </w:r>
      <w:r>
        <w:rPr>
          <w:spacing w:val="1"/>
        </w:rPr>
        <w:t> </w:t>
      </w:r>
      <w:r>
        <w:rPr/>
        <w:t>Eugenio y Dª. María Agustina Martín Perdomo (CCa) y Dª. María Esther Tamargo Acebal</w:t>
      </w:r>
      <w:r>
        <w:rPr>
          <w:spacing w:val="1"/>
        </w:rPr>
        <w:t> </w:t>
      </w:r>
      <w:r>
        <w:rPr/>
        <w:t>(VOX).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AUSENTES:</w:t>
      </w:r>
    </w:p>
    <w:p>
      <w:pPr>
        <w:pStyle w:val="BodyText"/>
        <w:rPr>
          <w:b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Popular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(PP):</w:t>
      </w:r>
      <w:r>
        <w:rPr>
          <w:b/>
          <w:spacing w:val="3"/>
          <w:sz w:val="24"/>
        </w:rPr>
        <w:t> </w:t>
      </w:r>
      <w:r>
        <w:rPr>
          <w:sz w:val="24"/>
        </w:rPr>
        <w:t>D.</w:t>
      </w:r>
      <w:r>
        <w:rPr>
          <w:spacing w:val="2"/>
          <w:sz w:val="24"/>
        </w:rPr>
        <w:t> </w:t>
      </w:r>
      <w:r>
        <w:rPr>
          <w:sz w:val="24"/>
        </w:rPr>
        <w:t>Ayoze</w:t>
      </w:r>
      <w:r>
        <w:rPr>
          <w:spacing w:val="3"/>
          <w:sz w:val="24"/>
        </w:rPr>
        <w:t> </w:t>
      </w:r>
      <w:r>
        <w:rPr>
          <w:sz w:val="24"/>
        </w:rPr>
        <w:t>Pérez</w:t>
      </w:r>
      <w:r>
        <w:rPr>
          <w:spacing w:val="2"/>
          <w:sz w:val="24"/>
        </w:rPr>
        <w:t> </w:t>
      </w:r>
      <w:r>
        <w:rPr>
          <w:sz w:val="24"/>
        </w:rPr>
        <w:t>García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Dª.</w:t>
      </w:r>
      <w:r>
        <w:rPr>
          <w:spacing w:val="3"/>
          <w:sz w:val="24"/>
        </w:rPr>
        <w:t> </w:t>
      </w:r>
      <w:r>
        <w:rPr>
          <w:sz w:val="24"/>
        </w:rPr>
        <w:t>Ylenia</w:t>
      </w:r>
      <w:r>
        <w:rPr>
          <w:spacing w:val="2"/>
          <w:sz w:val="24"/>
        </w:rPr>
        <w:t> </w:t>
      </w:r>
      <w:r>
        <w:rPr>
          <w:sz w:val="24"/>
        </w:rPr>
        <w:t>Vizcaíno</w:t>
      </w:r>
      <w:r>
        <w:rPr>
          <w:spacing w:val="3"/>
          <w:sz w:val="24"/>
        </w:rPr>
        <w:t> </w:t>
      </w:r>
      <w:r>
        <w:rPr>
          <w:sz w:val="24"/>
        </w:rPr>
        <w:t>Batista,</w:t>
      </w:r>
      <w:r>
        <w:rPr>
          <w:spacing w:val="2"/>
          <w:sz w:val="24"/>
        </w:rPr>
        <w:t> </w:t>
      </w:r>
      <w:r>
        <w:rPr>
          <w:sz w:val="24"/>
        </w:rPr>
        <w:t>quiénes</w:t>
      </w:r>
      <w:r>
        <w:rPr>
          <w:spacing w:val="-57"/>
          <w:sz w:val="24"/>
        </w:rPr>
        <w:t> </w:t>
      </w:r>
      <w:r>
        <w:rPr>
          <w:sz w:val="24"/>
        </w:rPr>
        <w:t>excusan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> </w:t>
      </w:r>
      <w:r>
        <w:rPr>
          <w:u w:val="none"/>
        </w:rPr>
        <w:t>DECISORIA: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6" w:firstLine="4254"/>
        <w:jc w:val="both"/>
        <w:rPr>
          <w:b/>
          <w:sz w:val="24"/>
        </w:rPr>
      </w:pPr>
      <w:r>
        <w:rPr>
          <w:b/>
          <w:sz w:val="24"/>
          <w:u w:val="thick"/>
        </w:rPr>
        <w:t>PUNTO 1º</w:t>
      </w:r>
      <w:r>
        <w:rPr>
          <w:b/>
          <w:sz w:val="24"/>
        </w:rPr>
        <w:t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03-07-2023,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ORDEN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09/2023 (SESIÓN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EXTRAORDINARIA)</w:t>
      </w:r>
      <w:r>
        <w:rPr>
          <w:b/>
          <w:sz w:val="24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3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plantea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hay</w:t>
      </w:r>
      <w:r>
        <w:rPr>
          <w:spacing w:val="-2"/>
        </w:rPr>
        <w:t> </w:t>
      </w:r>
      <w:r>
        <w:rPr/>
        <w:t>objeciones.</w:t>
      </w:r>
    </w:p>
    <w:p>
      <w:pPr>
        <w:pStyle w:val="BodyText"/>
        <w:spacing w:before="9"/>
        <w:rPr>
          <w:sz w:val="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986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efectúan</w:t>
      </w:r>
      <w:r>
        <w:rPr>
          <w:spacing w:val="-1"/>
        </w:rPr>
        <w:t> </w:t>
      </w:r>
      <w:r>
        <w:rPr/>
        <w:t>observaciones.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2"/>
        </w:rPr>
        <w:t> </w:t>
      </w:r>
      <w:r>
        <w:rPr/>
        <w:t>quedan</w:t>
      </w:r>
      <w:r>
        <w:rPr>
          <w:spacing w:val="-1"/>
        </w:rPr>
        <w:t> </w:t>
      </w:r>
      <w:r>
        <w:rPr/>
        <w:t>aprobadas.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firstLine="4253"/>
        <w:jc w:val="left"/>
        <w:rPr>
          <w:u w:val="none"/>
        </w:rPr>
      </w:pPr>
      <w:r>
        <w:rPr>
          <w:u w:val="thick"/>
        </w:rPr>
        <w:t>PUNTO</w:t>
      </w:r>
      <w:r>
        <w:rPr>
          <w:spacing w:val="2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21"/>
          <w:u w:val="none"/>
        </w:rPr>
        <w:t> </w:t>
      </w:r>
      <w:r>
        <w:rPr>
          <w:u w:val="thick"/>
        </w:rPr>
        <w:t>NÚMERO</w:t>
      </w:r>
      <w:r>
        <w:rPr>
          <w:spacing w:val="21"/>
          <w:u w:val="thick"/>
        </w:rPr>
        <w:t> </w:t>
      </w:r>
      <w:r>
        <w:rPr>
          <w:u w:val="thick"/>
        </w:rPr>
        <w:t>DE</w:t>
      </w:r>
      <w:r>
        <w:rPr>
          <w:spacing w:val="21"/>
          <w:u w:val="thick"/>
        </w:rPr>
        <w:t> </w:t>
      </w:r>
      <w:r>
        <w:rPr>
          <w:u w:val="thick"/>
        </w:rPr>
        <w:t>EXPEDIENTE:</w:t>
      </w:r>
      <w:r>
        <w:rPr>
          <w:spacing w:val="-57"/>
          <w:u w:val="none"/>
        </w:rPr>
        <w:t> </w:t>
      </w:r>
      <w:r>
        <w:rPr>
          <w:u w:val="thick"/>
        </w:rPr>
        <w:t>2023/00001924C.</w:t>
      </w:r>
      <w:r>
        <w:rPr>
          <w:spacing w:val="-1"/>
          <w:u w:val="thick"/>
        </w:rPr>
        <w:t> </w:t>
      </w:r>
      <w:r>
        <w:rPr>
          <w:u w:val="thick"/>
        </w:rPr>
        <w:t>LIQUIDACIÓN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CUENTA GENERAL 2022</w:t>
      </w:r>
      <w:r>
        <w:rPr>
          <w:u w:val="none"/>
        </w:rPr>
        <w:t>.-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18" w:right="254"/>
        <w:jc w:val="both"/>
      </w:pPr>
      <w:r>
        <w:rPr/>
        <w:t>Interviene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Sr.</w:t>
      </w:r>
      <w:r>
        <w:rPr>
          <w:spacing w:val="11"/>
        </w:rPr>
        <w:t> </w:t>
      </w:r>
      <w:r>
        <w:rPr/>
        <w:t>Alcalde,</w:t>
      </w:r>
      <w:r>
        <w:rPr>
          <w:spacing w:val="11"/>
        </w:rPr>
        <w:t> </w:t>
      </w:r>
      <w:r>
        <w:rPr/>
        <w:t>quien</w:t>
      </w:r>
      <w:r>
        <w:rPr>
          <w:spacing w:val="11"/>
        </w:rPr>
        <w:t> </w:t>
      </w:r>
      <w:r>
        <w:rPr/>
        <w:t>señala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está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orden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error,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asunto</w:t>
      </w:r>
      <w:r>
        <w:rPr>
          <w:spacing w:val="-58"/>
        </w:rPr>
        <w:t> </w:t>
      </w:r>
      <w:r>
        <w:rPr/>
        <w:t>se dictaminó en comisión informativa en el anterior mandato, se puso información pública y</w:t>
      </w:r>
      <w:r>
        <w:rPr>
          <w:spacing w:val="1"/>
        </w:rPr>
        <w:t> </w:t>
      </w:r>
      <w:r>
        <w:rPr/>
        <w:t>no hubieron alegaciones, y tiene que dictaminarla de nuevo la comisión informativa, no el</w:t>
      </w:r>
      <w:r>
        <w:rPr>
          <w:spacing w:val="1"/>
        </w:rPr>
        <w:t> </w:t>
      </w:r>
      <w:r>
        <w:rPr/>
        <w:t>pleno.</w:t>
      </w:r>
      <w:r>
        <w:rPr>
          <w:spacing w:val="-1"/>
        </w:rPr>
        <w:t> </w:t>
      </w:r>
      <w:r>
        <w:rPr/>
        <w:t>Señala que</w:t>
      </w:r>
      <w:r>
        <w:rPr>
          <w:spacing w:val="-1"/>
        </w:rPr>
        <w:t> </w:t>
      </w:r>
      <w:r>
        <w:rPr/>
        <w:t>como no está</w:t>
      </w:r>
      <w:r>
        <w:rPr>
          <w:spacing w:val="-2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a día</w:t>
      </w:r>
      <w:r>
        <w:rPr>
          <w:spacing w:val="-1"/>
        </w:rPr>
        <w:t> </w:t>
      </w:r>
      <w:r>
        <w:rPr/>
        <w:t>de hoy hay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dejarla 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mesa.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somete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deja 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right="115" w:firstLine="4253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3º.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2023/00007036A.</w:t>
      </w:r>
      <w:r>
        <w:rPr>
          <w:spacing w:val="1"/>
          <w:u w:val="thick"/>
        </w:rPr>
        <w:t> </w:t>
      </w:r>
      <w:r>
        <w:rPr>
          <w:u w:val="thick"/>
        </w:rPr>
        <w:t>MODIFICACIÓN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RÉGIMEN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DEDICACIÓN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none"/>
        </w:rPr>
        <w:t> </w:t>
      </w:r>
      <w:r>
        <w:rPr>
          <w:u w:val="thick"/>
        </w:rPr>
        <w:t>RETRIBUCIONES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LOS MIEMBROS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 CORPORACIÓN</w:t>
      </w:r>
      <w:r>
        <w:rPr>
          <w:u w:val="none"/>
        </w:rPr>
        <w:t>.-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18" w:right="115"/>
        <w:jc w:val="both"/>
      </w:pPr>
      <w:r>
        <w:rPr/>
        <w:t>Interviene el Sr. Alcalde quien señala que hay que ratificar la inclusión en el orden del día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informativas,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60"/>
        </w:rPr>
        <w:t> </w:t>
      </w:r>
      <w:r>
        <w:rPr/>
        <w:t>podido</w:t>
      </w:r>
      <w:r>
        <w:rPr>
          <w:spacing w:val="1"/>
        </w:rPr>
        <w:t> </w:t>
      </w:r>
      <w:r>
        <w:rPr/>
        <w:t>dictaminar nada.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el Pleno aprobó la ratificación del mismo, por mayoría</w:t>
      </w:r>
      <w:r>
        <w:rPr>
          <w:spacing w:val="1"/>
        </w:rPr>
        <w:t> </w:t>
      </w:r>
      <w:r>
        <w:rPr/>
        <w:t>simple de los miembros presentes, siendo el resultado de la votación,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 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 ocho</w:t>
      </w:r>
      <w:r>
        <w:rPr>
          <w:spacing w:val="-1"/>
        </w:rPr>
        <w:t> </w:t>
      </w:r>
      <w:r>
        <w:rPr/>
        <w:t>(8)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 VOX).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15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92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709279" cy="66522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279" cy="66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BodyText"/>
        <w:spacing w:before="90"/>
        <w:ind w:left="118" w:right="116"/>
        <w:jc w:val="both"/>
      </w:pPr>
      <w:r>
        <w:rPr/>
        <w:t>Interviene Dª. María Esther Tamargo Acebal, quien señala que está en contra de cualquier</w:t>
      </w:r>
      <w:r>
        <w:rPr>
          <w:spacing w:val="1"/>
        </w:rPr>
        <w:t> </w:t>
      </w:r>
      <w:r>
        <w:rPr/>
        <w:t>subida de retribución. Manifiesta que cree que es mejor emplear el dinero en nuestros vecinos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el comercio local.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</w:t>
      </w:r>
      <w:r>
        <w:rPr>
          <w:spacing w:val="29"/>
        </w:rPr>
        <w:t> </w:t>
      </w:r>
      <w:r>
        <w:rPr/>
        <w:t>D.</w:t>
      </w:r>
      <w:r>
        <w:rPr>
          <w:spacing w:val="29"/>
        </w:rPr>
        <w:t> </w:t>
      </w:r>
      <w:r>
        <w:rPr/>
        <w:t>Amado</w:t>
      </w:r>
      <w:r>
        <w:rPr>
          <w:spacing w:val="29"/>
        </w:rPr>
        <w:t> </w:t>
      </w:r>
      <w:r>
        <w:rPr/>
        <w:t>Jesús</w:t>
      </w:r>
      <w:r>
        <w:rPr>
          <w:spacing w:val="30"/>
        </w:rPr>
        <w:t> </w:t>
      </w:r>
      <w:r>
        <w:rPr/>
        <w:t>Vizcaíno</w:t>
      </w:r>
      <w:r>
        <w:rPr>
          <w:spacing w:val="29"/>
        </w:rPr>
        <w:t> </w:t>
      </w:r>
      <w:r>
        <w:rPr/>
        <w:t>Eugenio,</w:t>
      </w:r>
      <w:r>
        <w:rPr>
          <w:spacing w:val="29"/>
        </w:rPr>
        <w:t> </w:t>
      </w:r>
      <w:r>
        <w:rPr/>
        <w:t>quien</w:t>
      </w:r>
      <w:r>
        <w:rPr>
          <w:spacing w:val="29"/>
        </w:rPr>
        <w:t> </w:t>
      </w:r>
      <w:r>
        <w:rPr/>
        <w:t>señala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entiende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qué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se</w:t>
      </w:r>
      <w:r>
        <w:rPr>
          <w:spacing w:val="-57"/>
        </w:rPr>
        <w:t> </w:t>
      </w:r>
      <w:r>
        <w:rPr/>
        <w:t>hizo</w:t>
      </w:r>
      <w:r>
        <w:rPr>
          <w:spacing w:val="-1"/>
        </w:rPr>
        <w:t> </w:t>
      </w:r>
      <w:r>
        <w:rPr/>
        <w:t>en la anterior</w:t>
      </w:r>
      <w:r>
        <w:rPr>
          <w:spacing w:val="-1"/>
        </w:rPr>
        <w:t> </w:t>
      </w:r>
      <w:r>
        <w:rPr/>
        <w:t>sesión, y manifiesta que</w:t>
      </w:r>
      <w:r>
        <w:rPr>
          <w:spacing w:val="-1"/>
        </w:rPr>
        <w:t> </w:t>
      </w:r>
      <w:r>
        <w:rPr/>
        <w:t>aparecen 7 asesores.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Sr.</w:t>
      </w:r>
      <w:r>
        <w:rPr>
          <w:spacing w:val="-3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asesores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3"/>
        <w:rPr>
          <w:sz w:val="25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Javier</w:t>
      </w:r>
      <w:r>
        <w:rPr>
          <w:spacing w:val="-3"/>
        </w:rPr>
        <w:t> </w:t>
      </w:r>
      <w:r>
        <w:rPr/>
        <w:t>Aparicio</w:t>
      </w:r>
      <w:r>
        <w:rPr>
          <w:spacing w:val="-1"/>
        </w:rPr>
        <w:t> </w:t>
      </w:r>
      <w:r>
        <w:rPr/>
        <w:t>Betancort,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abstendrá.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once (11) votos a favor</w:t>
      </w:r>
      <w:r>
        <w:rPr>
          <w:spacing w:val="1"/>
        </w:rPr>
        <w:t> </w:t>
      </w:r>
      <w:r>
        <w:rPr/>
        <w:t>(PSOE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Grupo</w:t>
      </w:r>
      <w:r>
        <w:rPr>
          <w:spacing w:val="11"/>
        </w:rPr>
        <w:t> </w:t>
      </w:r>
      <w:r>
        <w:rPr/>
        <w:t>Mixto</w:t>
      </w:r>
      <w:r>
        <w:rPr>
          <w:spacing w:val="12"/>
        </w:rPr>
        <w:t> </w:t>
      </w:r>
      <w:r>
        <w:rPr/>
        <w:t>USP);</w:t>
      </w:r>
      <w:r>
        <w:rPr>
          <w:spacing w:val="11"/>
        </w:rPr>
        <w:t> </w:t>
      </w:r>
      <w:r>
        <w:rPr/>
        <w:t>siete</w:t>
      </w:r>
      <w:r>
        <w:rPr>
          <w:spacing w:val="11"/>
        </w:rPr>
        <w:t> </w:t>
      </w:r>
      <w:r>
        <w:rPr/>
        <w:t>(7)</w:t>
      </w:r>
      <w:r>
        <w:rPr>
          <w:spacing w:val="11"/>
        </w:rPr>
        <w:t> </w:t>
      </w:r>
      <w:r>
        <w:rPr/>
        <w:t>abstenciones</w:t>
      </w:r>
      <w:r>
        <w:rPr>
          <w:spacing w:val="12"/>
        </w:rPr>
        <w:t> </w:t>
      </w:r>
      <w:r>
        <w:rPr/>
        <w:t>(PP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Grupo</w:t>
      </w:r>
      <w:r>
        <w:rPr>
          <w:spacing w:val="11"/>
        </w:rPr>
        <w:t> </w:t>
      </w:r>
      <w:r>
        <w:rPr/>
        <w:t>Mixto</w:t>
      </w:r>
      <w:r>
        <w:rPr>
          <w:spacing w:val="12"/>
        </w:rPr>
        <w:t> </w:t>
      </w:r>
      <w:r>
        <w:rPr/>
        <w:t>CCa)</w:t>
      </w:r>
      <w:r>
        <w:rPr>
          <w:spacing w:val="10"/>
        </w:rPr>
        <w:t> </w:t>
      </w:r>
      <w:r>
        <w:rPr/>
        <w:t>;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(1)</w:t>
      </w:r>
      <w:r>
        <w:rPr>
          <w:spacing w:val="11"/>
        </w:rPr>
        <w:t> </w:t>
      </w:r>
      <w:r>
        <w:rPr/>
        <w:t>voto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(Grupo Mixto VOX).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right="114" w:firstLine="4253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4º.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2023/00007095Q.</w:t>
      </w:r>
      <w:r>
        <w:rPr>
          <w:spacing w:val="1"/>
          <w:u w:val="thick"/>
        </w:rPr>
        <w:t> </w:t>
      </w:r>
      <w:r>
        <w:rPr>
          <w:u w:val="thick"/>
        </w:rPr>
        <w:t>MODIFICACIÓN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PLANTILLA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PERSONAL</w:t>
      </w:r>
      <w:r>
        <w:rPr>
          <w:spacing w:val="1"/>
          <w:u w:val="none"/>
        </w:rPr>
        <w:t> </w:t>
      </w:r>
      <w:r>
        <w:rPr>
          <w:u w:val="thick"/>
        </w:rPr>
        <w:t>EVENTUAL</w:t>
      </w:r>
      <w:r>
        <w:rPr>
          <w:spacing w:val="-1"/>
          <w:u w:val="thick"/>
        </w:rPr>
        <w:t> </w:t>
      </w:r>
      <w:r>
        <w:rPr>
          <w:u w:val="thick"/>
        </w:rPr>
        <w:t>PARA EL AÑO</w:t>
      </w:r>
      <w:r>
        <w:rPr>
          <w:spacing w:val="-1"/>
          <w:u w:val="thick"/>
        </w:rPr>
        <w:t> </w:t>
      </w:r>
      <w:r>
        <w:rPr>
          <w:u w:val="thick"/>
        </w:rPr>
        <w:t>2023</w:t>
      </w:r>
      <w:r>
        <w:rPr>
          <w:u w:val="none"/>
        </w:rPr>
        <w:t>.-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dictaminado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ratificarlo.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el Pleno aprobó la ratificación del mismo, por mayoría</w:t>
      </w:r>
      <w:r>
        <w:rPr>
          <w:spacing w:val="1"/>
        </w:rPr>
        <w:t> </w:t>
      </w:r>
      <w:r>
        <w:rPr/>
        <w:t>simple de los miembros presentes, siendo el resultado de la votación,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 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 ocho</w:t>
      </w:r>
      <w:r>
        <w:rPr>
          <w:spacing w:val="-1"/>
        </w:rPr>
        <w:t> </w:t>
      </w:r>
      <w:r>
        <w:rPr/>
        <w:t>(8)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 VOX).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17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849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813567" cy="684199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567" cy="68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68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57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251907" cy="64562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07" cy="64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1200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 w:after="1"/>
        <w:rPr>
          <w:rFonts w:ascii="Arial MT"/>
          <w:sz w:val="20"/>
        </w:rPr>
      </w:pPr>
    </w:p>
    <w:p>
      <w:pPr>
        <w:pStyle w:val="BodyText"/>
        <w:ind w:left="118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392930" cy="6129337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61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pStyle w:val="BodyText"/>
        <w:spacing w:before="90"/>
        <w:ind w:left="118" w:right="38"/>
      </w:pPr>
      <w:r>
        <w:rPr/>
        <w:t>Interviene</w:t>
      </w:r>
      <w:r>
        <w:rPr>
          <w:spacing w:val="10"/>
        </w:rPr>
        <w:t> </w:t>
      </w:r>
      <w:r>
        <w:rPr/>
        <w:t>Dª.</w:t>
      </w:r>
      <w:r>
        <w:rPr>
          <w:spacing w:val="9"/>
        </w:rPr>
        <w:t> </w:t>
      </w:r>
      <w:r>
        <w:rPr/>
        <w:t>María</w:t>
      </w:r>
      <w:r>
        <w:rPr>
          <w:spacing w:val="9"/>
        </w:rPr>
        <w:t> </w:t>
      </w:r>
      <w:r>
        <w:rPr/>
        <w:t>Esther</w:t>
      </w:r>
      <w:r>
        <w:rPr>
          <w:spacing w:val="9"/>
        </w:rPr>
        <w:t> </w:t>
      </w:r>
      <w:r>
        <w:rPr/>
        <w:t>Tamargo</w:t>
      </w:r>
      <w:r>
        <w:rPr>
          <w:spacing w:val="9"/>
        </w:rPr>
        <w:t> </w:t>
      </w:r>
      <w:r>
        <w:rPr/>
        <w:t>Acebal,</w:t>
      </w:r>
      <w:r>
        <w:rPr>
          <w:spacing w:val="10"/>
        </w:rPr>
        <w:t> </w:t>
      </w:r>
      <w:r>
        <w:rPr/>
        <w:t>quien</w:t>
      </w:r>
      <w:r>
        <w:rPr>
          <w:spacing w:val="10"/>
        </w:rPr>
        <w:t> </w:t>
      </w:r>
      <w:r>
        <w:rPr/>
        <w:t>plantea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diferencias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puestos</w:t>
      </w:r>
      <w:r>
        <w:rPr>
          <w:spacing w:val="10"/>
        </w:rPr>
        <w:t> </w:t>
      </w:r>
      <w:r>
        <w:rPr/>
        <w:t>6</w:t>
      </w:r>
      <w:r>
        <w:rPr>
          <w:spacing w:val="10"/>
        </w:rPr>
        <w:t> </w:t>
      </w:r>
      <w:r>
        <w:rPr/>
        <w:t>y</w:t>
      </w:r>
      <w:r>
        <w:rPr>
          <w:spacing w:val="-57"/>
        </w:rPr>
        <w:t> </w:t>
      </w:r>
      <w:r>
        <w:rPr/>
        <w:t>7</w:t>
      </w:r>
      <w:r>
        <w:rPr>
          <w:spacing w:val="-1"/>
        </w:rPr>
        <w:t> </w:t>
      </w:r>
      <w:r>
        <w:rPr/>
        <w:t>respecto a</w:t>
      </w:r>
      <w:r>
        <w:rPr>
          <w:spacing w:val="-1"/>
        </w:rPr>
        <w:t> </w:t>
      </w:r>
      <w:r>
        <w:rPr/>
        <w:t>los otros, y si</w:t>
      </w:r>
      <w:r>
        <w:rPr>
          <w:spacing w:val="-1"/>
        </w:rPr>
        <w:t> </w:t>
      </w:r>
      <w:r>
        <w:rPr/>
        <w:t>van a estar a jornada completa o no.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jornada</w:t>
      </w:r>
      <w:r>
        <w:rPr>
          <w:spacing w:val="-1"/>
        </w:rPr>
        <w:t> </w:t>
      </w:r>
      <w:r>
        <w:rPr/>
        <w:t>completa.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/>
        <w:t>Interviene</w:t>
      </w:r>
      <w:r>
        <w:rPr>
          <w:spacing w:val="-2"/>
        </w:rPr>
        <w:t> </w:t>
      </w:r>
      <w:r>
        <w:rPr/>
        <w:t>Dª.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Esther</w:t>
      </w:r>
      <w:r>
        <w:rPr>
          <w:spacing w:val="-1"/>
        </w:rPr>
        <w:t> </w:t>
      </w:r>
      <w:r>
        <w:rPr/>
        <w:t>Tamargo</w:t>
      </w:r>
      <w:r>
        <w:rPr>
          <w:spacing w:val="-1"/>
        </w:rPr>
        <w:t> </w:t>
      </w:r>
      <w:r>
        <w:rPr/>
        <w:t>Acebal,</w:t>
      </w:r>
      <w:r>
        <w:rPr>
          <w:spacing w:val="-3"/>
        </w:rPr>
        <w:t> </w:t>
      </w:r>
      <w:r>
        <w:rPr/>
        <w:t>quien</w:t>
      </w:r>
      <w:r>
        <w:rPr>
          <w:spacing w:val="-1"/>
        </w:rPr>
        <w:t> </w:t>
      </w:r>
      <w:r>
        <w:rPr/>
        <w:t>plantea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dedicación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171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3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75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50.</w:t>
      </w:r>
    </w:p>
    <w:p>
      <w:pPr>
        <w:pStyle w:val="BodyText"/>
        <w:spacing w:before="4"/>
      </w:pPr>
    </w:p>
    <w:p>
      <w:pPr>
        <w:pStyle w:val="BodyText"/>
        <w:ind w:left="118" w:right="114"/>
        <w:jc w:val="both"/>
      </w:pPr>
      <w:r>
        <w:rPr/>
        <w:t>Interviene D. Amado Jesús Vizcaíno Eugenio, quien Manifiesta que el día 7 de este mes se</w:t>
      </w:r>
      <w:r>
        <w:rPr>
          <w:spacing w:val="1"/>
        </w:rPr>
        <w:t> </w:t>
      </w:r>
      <w:r>
        <w:rPr/>
        <w:t>aprobó en este pleno que íbamos a tener 6 asesores y 11 días después se va a aprobar que haya</w:t>
      </w:r>
      <w:r>
        <w:rPr>
          <w:spacing w:val="-57"/>
        </w:rPr>
        <w:t> </w:t>
      </w:r>
      <w:r>
        <w:rPr/>
        <w:t>7</w:t>
      </w:r>
      <w:r>
        <w:rPr>
          <w:spacing w:val="-1"/>
        </w:rPr>
        <w:t> </w:t>
      </w:r>
      <w:r>
        <w:rPr/>
        <w:t>asesores. Señala</w:t>
      </w:r>
      <w:r>
        <w:rPr>
          <w:spacing w:val="-1"/>
        </w:rPr>
        <w:t> </w:t>
      </w:r>
      <w:r>
        <w:rPr/>
        <w:t>que no comprende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de criterio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 día 7 y el</w:t>
      </w:r>
      <w:r>
        <w:rPr>
          <w:spacing w:val="-1"/>
        </w:rPr>
        <w:t> </w:t>
      </w:r>
      <w:r>
        <w:rPr/>
        <w:t>día 18.</w:t>
      </w:r>
    </w:p>
    <w:p>
      <w:pPr>
        <w:pStyle w:val="BodyText"/>
        <w:spacing w:before="4"/>
      </w:pPr>
    </w:p>
    <w:p>
      <w:pPr>
        <w:pStyle w:val="BodyText"/>
        <w:ind w:left="118" w:right="117"/>
        <w:jc w:val="both"/>
      </w:pPr>
      <w:r>
        <w:rPr/>
        <w:t>Interviene</w:t>
      </w:r>
      <w:r>
        <w:rPr>
          <w:spacing w:val="20"/>
        </w:rPr>
        <w:t> </w:t>
      </w:r>
      <w:r>
        <w:rPr/>
        <w:t>D.</w:t>
      </w:r>
      <w:r>
        <w:rPr>
          <w:spacing w:val="21"/>
        </w:rPr>
        <w:t> </w:t>
      </w:r>
      <w:r>
        <w:rPr/>
        <w:t>Francisco</w:t>
      </w:r>
      <w:r>
        <w:rPr>
          <w:spacing w:val="20"/>
        </w:rPr>
        <w:t> </w:t>
      </w:r>
      <w:r>
        <w:rPr/>
        <w:t>Javier</w:t>
      </w:r>
      <w:r>
        <w:rPr>
          <w:spacing w:val="21"/>
        </w:rPr>
        <w:t> </w:t>
      </w:r>
      <w:r>
        <w:rPr/>
        <w:t>Aparicio</w:t>
      </w:r>
      <w:r>
        <w:rPr>
          <w:spacing w:val="20"/>
        </w:rPr>
        <w:t> </w:t>
      </w:r>
      <w:r>
        <w:rPr/>
        <w:t>Betancort,</w:t>
      </w:r>
      <w:r>
        <w:rPr>
          <w:spacing w:val="21"/>
        </w:rPr>
        <w:t> </w:t>
      </w:r>
      <w:r>
        <w:rPr/>
        <w:t>quien</w:t>
      </w:r>
      <w:r>
        <w:rPr>
          <w:spacing w:val="20"/>
        </w:rPr>
        <w:t> </w:t>
      </w:r>
      <w:r>
        <w:rPr/>
        <w:t>Manifiesta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casi</w:t>
      </w:r>
      <w:r>
        <w:rPr>
          <w:spacing w:val="21"/>
        </w:rPr>
        <w:t> </w:t>
      </w:r>
      <w:r>
        <w:rPr/>
        <w:t>copiar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pegar</w:t>
      </w:r>
      <w:r>
        <w:rPr>
          <w:spacing w:val="-58"/>
        </w:rPr>
        <w:t> </w:t>
      </w:r>
      <w:r>
        <w:rPr/>
        <w:t>las palabras del portavoz de Coalición Canaria, señala que será el grupo de gobierno quien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que explicarlo. Manifiesta que se</w:t>
      </w:r>
      <w:r>
        <w:rPr>
          <w:spacing w:val="-1"/>
        </w:rPr>
        <w:t> </w:t>
      </w:r>
      <w:r>
        <w:rPr/>
        <w:t>abstendrán.</w:t>
      </w:r>
    </w:p>
    <w:p>
      <w:pPr>
        <w:pStyle w:val="BodyText"/>
        <w:spacing w:before="4"/>
      </w:pPr>
    </w:p>
    <w:p>
      <w:pPr>
        <w:pStyle w:val="BodyText"/>
        <w:ind w:left="118" w:right="115"/>
        <w:jc w:val="both"/>
      </w:pPr>
      <w:r>
        <w:rPr/>
        <w:t>Interviene el Sr. Alcalde, quien señala que en el pleno anterior eran 5, de los cuales cuatro al</w:t>
      </w:r>
      <w:r>
        <w:rPr>
          <w:spacing w:val="1"/>
        </w:rPr>
        <w:t> </w:t>
      </w:r>
      <w:r>
        <w:rPr/>
        <w:t>cien por cien y 1 al 90%, y que ahora están regularizando y son 7, de los cuales 5 al 100, 1 al</w:t>
      </w:r>
      <w:r>
        <w:rPr>
          <w:spacing w:val="1"/>
        </w:rPr>
        <w:t> </w:t>
      </w:r>
      <w:r>
        <w:rPr/>
        <w:t>75, y 1 al 50.</w:t>
      </w:r>
    </w:p>
    <w:p>
      <w:pPr>
        <w:pStyle w:val="BodyText"/>
        <w:spacing w:before="4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 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 ocho</w:t>
      </w:r>
      <w:r>
        <w:rPr>
          <w:spacing w:val="-1"/>
        </w:rPr>
        <w:t> </w:t>
      </w:r>
      <w:r>
        <w:rPr/>
        <w:t>(8)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 VOX).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none"/>
        </w:rPr>
        <w:t>PARTE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CONTROL</w:t>
      </w:r>
      <w:r>
        <w:rPr>
          <w:spacing w:val="-2"/>
          <w:u w:val="none"/>
        </w:rPr>
        <w:t> </w:t>
      </w:r>
      <w:r>
        <w:rPr>
          <w:u w:val="none"/>
        </w:rPr>
        <w:t>Y</w:t>
      </w:r>
      <w:r>
        <w:rPr>
          <w:spacing w:val="-2"/>
          <w:u w:val="none"/>
        </w:rPr>
        <w:t> </w:t>
      </w:r>
      <w:r>
        <w:rPr>
          <w:u w:val="none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6" w:firstLine="0"/>
        <w:jc w:val="both"/>
        <w:rPr>
          <w:sz w:val="24"/>
        </w:rPr>
      </w:pPr>
      <w:r>
        <w:rPr>
          <w:b/>
          <w:sz w:val="24"/>
          <w:u w:val="thick"/>
        </w:rPr>
        <w:t>PUNTO 5º</w:t>
      </w:r>
      <w:r>
        <w:rPr>
          <w:sz w:val="24"/>
        </w:rPr>
        <w:t>.- </w:t>
      </w:r>
      <w:r>
        <w:rPr>
          <w:b/>
          <w:sz w:val="24"/>
          <w:u w:val="thick"/>
        </w:rPr>
        <w:t>DACIÓN DE CUENTAS DE LAS RESOLUCIONES DEL ALCALDE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ADOPTADAS DESDE LA ÚLTIMA SESIÓN PLENARIA ORDINARIA, DE FECHA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20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MARZO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 w:right="116"/>
        <w:jc w:val="both"/>
      </w:pPr>
      <w:r>
        <w:rPr/>
        <w:t>Plantea el Sr. Alcalde si hay un error. Consulta con el Sr. Secretario quien le señala que el</w:t>
      </w:r>
      <w:r>
        <w:rPr>
          <w:spacing w:val="1"/>
        </w:rPr>
        <w:t> </w:t>
      </w:r>
      <w:r>
        <w:rPr/>
        <w:t>ROF señala que el Alcalde dará cuenta sucinta a la Corporación, en cada sesión ordinaria del</w:t>
      </w:r>
      <w:r>
        <w:rPr>
          <w:spacing w:val="1"/>
        </w:rPr>
        <w:t> </w:t>
      </w:r>
      <w:r>
        <w:rPr/>
        <w:t>Pleno, de las resoluciones que hubiere adoptado desde la última sesión plenaria ordinaria.</w:t>
      </w:r>
      <w:r>
        <w:rPr>
          <w:spacing w:val="1"/>
        </w:rPr>
        <w:t> </w:t>
      </w:r>
      <w:r>
        <w:rPr/>
        <w:t>Interviene</w:t>
      </w:r>
      <w:r>
        <w:rPr>
          <w:spacing w:val="-1"/>
        </w:rPr>
        <w:t> </w:t>
      </w:r>
      <w:r>
        <w:rPr/>
        <w:t>el Sr.</w:t>
      </w:r>
      <w:r>
        <w:rPr>
          <w:spacing w:val="-1"/>
        </w:rPr>
        <w:t> </w:t>
      </w:r>
      <w:r>
        <w:rPr/>
        <w:t>Alcalde</w:t>
      </w:r>
      <w:r>
        <w:rPr>
          <w:spacing w:val="-2"/>
        </w:rPr>
        <w:t> </w:t>
      </w:r>
      <w:r>
        <w:rPr/>
        <w:t>quien señala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último ordinario,</w:t>
      </w:r>
      <w:r>
        <w:rPr>
          <w:spacing w:val="-1"/>
        </w:rPr>
        <w:t> </w:t>
      </w:r>
      <w:r>
        <w:rPr/>
        <w:t>correcto.</w:t>
      </w:r>
    </w:p>
    <w:p>
      <w:pPr>
        <w:pStyle w:val="BodyText"/>
        <w:ind w:left="118" w:right="116"/>
        <w:jc w:val="both"/>
      </w:pPr>
      <w:r>
        <w:rPr/>
        <w:t>Los Sres. concejales toman conocimiento de las resoluciones del Sr. Alcalde que hubiere</w:t>
      </w:r>
      <w:r>
        <w:rPr>
          <w:spacing w:val="1"/>
        </w:rPr>
        <w:t> </w:t>
      </w:r>
      <w:r>
        <w:rPr/>
        <w:t>adoptado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 última sesión</w:t>
      </w:r>
      <w:r>
        <w:rPr>
          <w:spacing w:val="-2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ordinaria, de fecha</w:t>
      </w:r>
      <w:r>
        <w:rPr>
          <w:spacing w:val="-1"/>
        </w:rPr>
        <w:t> </w:t>
      </w:r>
      <w:r>
        <w:rPr/>
        <w:t>20 de 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tabs>
          <w:tab w:pos="5926" w:val="left" w:leader="none"/>
          <w:tab w:pos="6979" w:val="left" w:leader="none"/>
          <w:tab w:pos="8828" w:val="left" w:leader="none"/>
        </w:tabs>
        <w:ind w:right="116" w:firstLine="4253"/>
        <w:jc w:val="left"/>
        <w:rPr>
          <w:u w:val="none"/>
        </w:rPr>
      </w:pPr>
      <w:r>
        <w:rPr>
          <w:u w:val="thick"/>
        </w:rPr>
        <w:t>PUNTO</w:t>
        <w:tab/>
        <w:t>6º</w:t>
      </w:r>
      <w:r>
        <w:rPr>
          <w:b w:val="0"/>
          <w:u w:val="none"/>
        </w:rPr>
        <w:t>.-</w:t>
        <w:tab/>
      </w:r>
      <w:r>
        <w:rPr>
          <w:u w:val="thick"/>
        </w:rPr>
        <w:t>ASUNTOS</w:t>
        <w:tab/>
      </w:r>
      <w:r>
        <w:rPr>
          <w:spacing w:val="-1"/>
          <w:u w:val="thick"/>
        </w:rPr>
        <w:t>NO</w:t>
      </w:r>
      <w:r>
        <w:rPr>
          <w:spacing w:val="-57"/>
          <w:u w:val="none"/>
        </w:rPr>
        <w:t> </w:t>
      </w:r>
      <w:r>
        <w:rPr>
          <w:u w:val="thick"/>
        </w:rPr>
        <w:t>COMPRENDIDOS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ORDEN</w:t>
      </w:r>
      <w:r>
        <w:rPr>
          <w:spacing w:val="-3"/>
          <w:u w:val="thick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DÍA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RAZONES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18" w:right="195" w:firstLine="0"/>
        <w:jc w:val="left"/>
        <w:rPr>
          <w:sz w:val="24"/>
        </w:rPr>
      </w:pPr>
      <w:r>
        <w:rPr>
          <w:b/>
          <w:sz w:val="24"/>
          <w:u w:val="thick"/>
        </w:rPr>
        <w:t>NÚMERO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EXPEDIENTE: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2023/00007459N</w:t>
      </w:r>
      <w:r>
        <w:rPr>
          <w:sz w:val="24"/>
          <w:u w:val="thick"/>
        </w:rPr>
        <w:t>.</w:t>
      </w:r>
      <w:r>
        <w:rPr>
          <w:b/>
          <w:sz w:val="24"/>
          <w:u w:val="thick"/>
        </w:rPr>
        <w:t>-</w:t>
      </w:r>
      <w:r>
        <w:rPr>
          <w:b/>
          <w:spacing w:val="31"/>
          <w:sz w:val="24"/>
          <w:u w:val="thick"/>
        </w:rPr>
        <w:t> </w:t>
      </w:r>
      <w:r>
        <w:rPr>
          <w:b/>
          <w:sz w:val="24"/>
          <w:u w:val="thick"/>
        </w:rPr>
        <w:t>23-23,</w:t>
      </w:r>
      <w:r>
        <w:rPr>
          <w:b/>
          <w:spacing w:val="32"/>
          <w:sz w:val="24"/>
          <w:u w:val="thick"/>
        </w:rPr>
        <w:t> </w:t>
      </w:r>
      <w:r>
        <w:rPr>
          <w:b/>
          <w:sz w:val="19"/>
          <w:u w:val="thick"/>
        </w:rPr>
        <w:t>SUPLEMENTO</w:t>
      </w:r>
      <w:r>
        <w:rPr>
          <w:b/>
          <w:spacing w:val="-3"/>
          <w:sz w:val="19"/>
          <w:u w:val="thick"/>
        </w:rPr>
        <w:t> </w:t>
      </w:r>
      <w:r>
        <w:rPr>
          <w:b/>
          <w:sz w:val="19"/>
          <w:u w:val="thick"/>
        </w:rPr>
        <w:t>DE</w:t>
      </w:r>
      <w:r>
        <w:rPr>
          <w:b/>
          <w:spacing w:val="-3"/>
          <w:sz w:val="19"/>
          <w:u w:val="thick"/>
        </w:rPr>
        <w:t> </w:t>
      </w:r>
      <w:r>
        <w:rPr>
          <w:b/>
          <w:sz w:val="19"/>
          <w:u w:val="thick"/>
        </w:rPr>
        <w:t>CREDITO</w:t>
      </w:r>
      <w:r>
        <w:rPr>
          <w:b/>
          <w:spacing w:val="-2"/>
          <w:sz w:val="19"/>
          <w:u w:val="thick"/>
        </w:rPr>
        <w:t> </w:t>
      </w:r>
      <w:r>
        <w:rPr>
          <w:b/>
          <w:sz w:val="24"/>
          <w:u w:val="thick"/>
        </w:rPr>
        <w:t>920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2,</w:t>
      </w:r>
      <w:r>
        <w:rPr>
          <w:b/>
          <w:spacing w:val="-14"/>
          <w:sz w:val="24"/>
          <w:u w:val="thick"/>
        </w:rPr>
        <w:t> </w:t>
      </w:r>
      <w:r>
        <w:rPr>
          <w:b/>
          <w:sz w:val="19"/>
          <w:u w:val="thick"/>
        </w:rPr>
        <w:t>FESTEJOS</w:t>
      </w:r>
      <w:r>
        <w:rPr>
          <w:b/>
          <w:sz w:val="24"/>
          <w:u w:val="thick"/>
        </w:rPr>
        <w:t>,</w:t>
      </w:r>
      <w:r>
        <w:rPr>
          <w:b/>
          <w:spacing w:val="-13"/>
          <w:sz w:val="24"/>
          <w:u w:val="thick"/>
        </w:rPr>
        <w:t> </w:t>
      </w:r>
      <w:r>
        <w:rPr>
          <w:b/>
          <w:sz w:val="19"/>
          <w:u w:val="thick"/>
        </w:rPr>
        <w:t>ILUMINACION</w:t>
      </w:r>
      <w:r>
        <w:rPr>
          <w:b/>
          <w:spacing w:val="-1"/>
          <w:sz w:val="19"/>
          <w:u w:val="thick"/>
        </w:rPr>
        <w:t> </w:t>
      </w:r>
      <w:r>
        <w:rPr>
          <w:b/>
          <w:sz w:val="19"/>
          <w:u w:val="thick"/>
        </w:rPr>
        <w:t>Y</w:t>
      </w:r>
      <w:r>
        <w:rPr>
          <w:b/>
          <w:spacing w:val="-2"/>
          <w:sz w:val="19"/>
          <w:u w:val="thick"/>
        </w:rPr>
        <w:t> </w:t>
      </w:r>
      <w:r>
        <w:rPr>
          <w:b/>
          <w:sz w:val="19"/>
          <w:u w:val="thick"/>
        </w:rPr>
        <w:t>SONIDO</w:t>
      </w:r>
      <w:r>
        <w:rPr>
          <w:b/>
          <w:sz w:val="24"/>
          <w:u w:val="thick"/>
        </w:rPr>
        <w:t>,</w:t>
      </w:r>
      <w:r>
        <w:rPr>
          <w:b/>
          <w:spacing w:val="-13"/>
          <w:sz w:val="24"/>
          <w:u w:val="thick"/>
        </w:rPr>
        <w:t> </w:t>
      </w:r>
      <w:r>
        <w:rPr>
          <w:b/>
          <w:sz w:val="19"/>
          <w:u w:val="thick"/>
        </w:rPr>
        <w:t>POLICIA</w:t>
      </w:r>
      <w:r>
        <w:rPr>
          <w:b/>
          <w:sz w:val="24"/>
          <w:u w:val="thick"/>
        </w:rPr>
        <w:t>,</w:t>
      </w:r>
      <w:r>
        <w:rPr>
          <w:b/>
          <w:spacing w:val="-13"/>
          <w:sz w:val="24"/>
          <w:u w:val="thick"/>
        </w:rPr>
        <w:t> </w:t>
      </w:r>
      <w:r>
        <w:rPr>
          <w:b/>
          <w:sz w:val="19"/>
          <w:u w:val="thick"/>
        </w:rPr>
        <w:t>VIAS</w:t>
      </w:r>
      <w:r>
        <w:rPr>
          <w:b/>
          <w:spacing w:val="-2"/>
          <w:sz w:val="19"/>
          <w:u w:val="thick"/>
        </w:rPr>
        <w:t> </w:t>
      </w:r>
      <w:r>
        <w:rPr>
          <w:b/>
          <w:sz w:val="19"/>
          <w:u w:val="thick"/>
        </w:rPr>
        <w:t>Y OBRAS</w:t>
      </w:r>
      <w:r>
        <w:rPr>
          <w:sz w:val="24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222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3"/>
        <w:jc w:val="both"/>
      </w:pPr>
      <w:r>
        <w:rPr/>
        <w:t>Interviene el Sr. Alcalde, quien señala que va a plantear una modificación del presupuesto por</w:t>
      </w:r>
      <w:r>
        <w:rPr>
          <w:spacing w:val="-57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802.000</w:t>
      </w:r>
      <w:r>
        <w:rPr>
          <w:spacing w:val="-7"/>
        </w:rPr>
        <w:t> </w:t>
      </w:r>
      <w:r>
        <w:rPr/>
        <w:t>euros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expone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propuesta.</w:t>
      </w: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8" w:right="113"/>
        <w:jc w:val="both"/>
      </w:pPr>
      <w:r>
        <w:rPr>
          <w:spacing w:val="-1"/>
        </w:rPr>
        <w:t>Sometida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votación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especial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previa</w:t>
      </w:r>
      <w:r>
        <w:rPr>
          <w:spacing w:val="-14"/>
        </w:rPr>
        <w:t> </w:t>
      </w:r>
      <w:r>
        <w:rPr>
          <w:spacing w:val="-1"/>
        </w:rPr>
        <w:t>declaración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urgencia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/>
        <w:t>asuntos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comprendidos</w:t>
      </w:r>
      <w:r>
        <w:rPr>
          <w:spacing w:val="-58"/>
        </w:rPr>
        <w:t> </w:t>
      </w:r>
      <w:r>
        <w:rPr/>
        <w:t>en la convocatoria, el Pleno acordó aprobar la especial y previa declaración de urgencia sobre</w:t>
      </w:r>
      <w:r>
        <w:rPr>
          <w:spacing w:val="1"/>
        </w:rPr>
        <w:t> </w:t>
      </w:r>
      <w:r>
        <w:rPr/>
        <w:t>asuntos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comprendidos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convocatoria,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mayoría</w:t>
      </w:r>
      <w:r>
        <w:rPr>
          <w:spacing w:val="56"/>
        </w:rPr>
        <w:t> </w:t>
      </w:r>
      <w:r>
        <w:rPr/>
        <w:t>absoluta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número</w:t>
      </w:r>
      <w:r>
        <w:rPr>
          <w:spacing w:val="56"/>
        </w:rPr>
        <w:t> </w:t>
      </w:r>
      <w:r>
        <w:rPr/>
        <w:t>legal</w:t>
      </w:r>
      <w:r>
        <w:rPr>
          <w:spacing w:val="56"/>
        </w:rPr>
        <w:t> </w:t>
      </w:r>
      <w:r>
        <w:rPr/>
        <w:t>de</w:t>
      </w:r>
      <w:r>
        <w:rPr>
          <w:spacing w:val="-58"/>
        </w:rPr>
        <w:t> </w:t>
      </w:r>
      <w:r>
        <w:rPr/>
        <w:t>miembros, siendo el resultado de la votación; once (11) votos a favor (PSOE y Grupo Mixto</w:t>
      </w:r>
      <w:r>
        <w:rPr>
          <w:spacing w:val="1"/>
        </w:rPr>
        <w:t> </w:t>
      </w:r>
      <w:r>
        <w:rPr/>
        <w:t>USP);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ocho</w:t>
      </w:r>
      <w:r>
        <w:rPr>
          <w:spacing w:val="-8"/>
        </w:rPr>
        <w:t> </w:t>
      </w:r>
      <w:r>
        <w:rPr/>
        <w:t>(8)</w:t>
      </w:r>
      <w:r>
        <w:rPr>
          <w:spacing w:val="-8"/>
        </w:rPr>
        <w:t> </w:t>
      </w:r>
      <w:r>
        <w:rPr/>
        <w:t>abstenciones</w:t>
      </w:r>
      <w:r>
        <w:rPr>
          <w:spacing w:val="-9"/>
        </w:rPr>
        <w:t> </w:t>
      </w:r>
      <w:r>
        <w:rPr/>
        <w:t>(PP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Grupo</w:t>
      </w:r>
      <w:r>
        <w:rPr>
          <w:spacing w:val="-8"/>
        </w:rPr>
        <w:t> </w:t>
      </w:r>
      <w:r>
        <w:rPr/>
        <w:t>Mixto</w:t>
      </w:r>
      <w:r>
        <w:rPr>
          <w:spacing w:val="-8"/>
        </w:rPr>
        <w:t> </w:t>
      </w:r>
      <w:r>
        <w:rPr/>
        <w:t>CCa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VOX).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1482725</wp:posOffset>
            </wp:positionH>
            <wp:positionV relativeFrom="paragraph">
              <wp:posOffset>179893</wp:posOffset>
            </wp:positionV>
            <wp:extent cx="3935250" cy="5470493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250" cy="547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324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43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94530" cy="638079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530" cy="638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1216265</wp:posOffset>
            </wp:positionH>
            <wp:positionV relativeFrom="paragraph">
              <wp:posOffset>107323</wp:posOffset>
            </wp:positionV>
            <wp:extent cx="1485487" cy="290988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487" cy="29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427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5"/>
        <w:jc w:val="both"/>
      </w:pPr>
      <w:r>
        <w:rPr/>
        <w:t>Interviene</w:t>
      </w:r>
      <w:r>
        <w:rPr>
          <w:spacing w:val="57"/>
        </w:rPr>
        <w:t> </w:t>
      </w:r>
      <w:r>
        <w:rPr/>
        <w:t>D.</w:t>
      </w:r>
      <w:r>
        <w:rPr>
          <w:spacing w:val="57"/>
        </w:rPr>
        <w:t> </w:t>
      </w:r>
      <w:r>
        <w:rPr/>
        <w:t>Carmelo</w:t>
      </w:r>
      <w:r>
        <w:rPr>
          <w:spacing w:val="57"/>
        </w:rPr>
        <w:t> </w:t>
      </w:r>
      <w:r>
        <w:rPr/>
        <w:t>Tomás</w:t>
      </w:r>
      <w:r>
        <w:rPr>
          <w:spacing w:val="58"/>
        </w:rPr>
        <w:t> </w:t>
      </w:r>
      <w:r>
        <w:rPr/>
        <w:t>Silvera</w:t>
      </w:r>
      <w:r>
        <w:rPr>
          <w:spacing w:val="57"/>
        </w:rPr>
        <w:t> </w:t>
      </w:r>
      <w:r>
        <w:rPr/>
        <w:t>Cabrera,</w:t>
      </w:r>
      <w:r>
        <w:rPr>
          <w:spacing w:val="57"/>
        </w:rPr>
        <w:t> </w:t>
      </w:r>
      <w:r>
        <w:rPr/>
        <w:t>quien</w:t>
      </w:r>
      <w:r>
        <w:rPr>
          <w:spacing w:val="57"/>
        </w:rPr>
        <w:t> </w:t>
      </w:r>
      <w:r>
        <w:rPr/>
        <w:t>manifiesta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pide</w:t>
      </w:r>
      <w:r>
        <w:rPr>
          <w:spacing w:val="57"/>
        </w:rPr>
        <w:t> </w:t>
      </w:r>
      <w:r>
        <w:rPr/>
        <w:t>disculpas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-58"/>
        </w:rPr>
        <w:t> </w:t>
      </w:r>
      <w:r>
        <w:rPr/>
        <w:t>concejala de Vox porque se despistó y no le dio la documentación y la información hasta hoy,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le asegura</w:t>
      </w:r>
      <w:r>
        <w:rPr>
          <w:spacing w:val="-1"/>
        </w:rPr>
        <w:t> </w:t>
      </w:r>
      <w:r>
        <w:rPr/>
        <w:t>que no volverá a ocurrir. Expone la propuesta.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60"/>
        </w:rPr>
        <w:t> </w:t>
      </w:r>
      <w:r>
        <w:rPr/>
        <w:t>Sr.</w:t>
      </w:r>
      <w:r>
        <w:rPr>
          <w:spacing w:val="1"/>
        </w:rPr>
        <w:t> </w:t>
      </w:r>
      <w:r>
        <w:rPr/>
        <w:t>Interventor se advierte que va a haber un reparo relativo a la partida de 300000 euros de</w:t>
      </w:r>
      <w:r>
        <w:rPr>
          <w:spacing w:val="1"/>
        </w:rPr>
        <w:t> </w:t>
      </w:r>
      <w:r>
        <w:rPr/>
        <w:t>iluminación luz y sonido. Plantea si ya se han gastado la partida y cómo está el contrato de luz</w:t>
      </w:r>
      <w:r>
        <w:rPr>
          <w:spacing w:val="-57"/>
        </w:rPr>
        <w:t> </w:t>
      </w:r>
      <w:r>
        <w:rPr/>
        <w:t>y sonido, porque es una partida bastante importante como para estar en julio con 300.000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fuera de presupuesto.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6"/>
        <w:jc w:val="both"/>
      </w:pPr>
      <w:r>
        <w:rPr/>
        <w:t>Interviene D. Francisco Javier Aparicio Betancort, quien manifiesta que en el presupuesto de</w:t>
      </w:r>
      <w:r>
        <w:rPr>
          <w:spacing w:val="1"/>
        </w:rPr>
        <w:t> </w:t>
      </w:r>
      <w:r>
        <w:rPr/>
        <w:t>2023 había una partida de luz y sonido de unos 500.000 euros, plantea si el reparo del</w:t>
      </w:r>
      <w:r>
        <w:rPr>
          <w:spacing w:val="1"/>
        </w:rPr>
        <w:t> </w:t>
      </w:r>
      <w:r>
        <w:rPr/>
        <w:t>interventor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300.000 euros por</w:t>
      </w:r>
      <w:r>
        <w:rPr>
          <w:spacing w:val="-1"/>
        </w:rPr>
        <w:t> </w:t>
      </w:r>
      <w:r>
        <w:rPr/>
        <w:t>fuera de los</w:t>
      </w:r>
      <w:r>
        <w:rPr>
          <w:spacing w:val="-1"/>
        </w:rPr>
        <w:t> </w:t>
      </w:r>
      <w:r>
        <w:rPr/>
        <w:t>500.000 euros que</w:t>
      </w:r>
      <w:r>
        <w:rPr>
          <w:spacing w:val="-1"/>
        </w:rPr>
        <w:t> </w:t>
      </w:r>
      <w:r>
        <w:rPr/>
        <w:t>ya 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gastado.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Interviene el Sr. Alcalde, quien señala que es una modificación puntual para dar cobertura a</w:t>
      </w:r>
      <w:r>
        <w:rPr>
          <w:spacing w:val="1"/>
        </w:rPr>
        <w:t> </w:t>
      </w:r>
      <w:r>
        <w:rPr/>
        <w:t>los servicios hasta finalizar el año. Manifiesta que el contrato no es de 500.000 euros sino que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unos 404 y que han gastado unos 202.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6"/>
        <w:jc w:val="both"/>
      </w:pPr>
      <w:r>
        <w:rPr/>
        <w:t>Interviene D. Amado Jesús Vizcaíno Eugenio, quien señala que entonces si hay dinero en la</w:t>
      </w:r>
      <w:r>
        <w:rPr>
          <w:spacing w:val="1"/>
        </w:rPr>
        <w:t> </w:t>
      </w:r>
      <w:r>
        <w:rPr/>
        <w:t>partida no entiende que haya un reparo de 300.000 euros, señala que entiende que es un gasto</w:t>
      </w:r>
      <w:r>
        <w:rPr>
          <w:spacing w:val="1"/>
        </w:rPr>
        <w:t> </w:t>
      </w:r>
      <w:r>
        <w:rPr/>
        <w:t>fuera del contrato. Manifiesta que se podría haber usado ese dinero para mejorar el sistema de</w:t>
      </w:r>
      <w:r>
        <w:rPr>
          <w:spacing w:val="1"/>
        </w:rPr>
        <w:t> </w:t>
      </w:r>
      <w:r>
        <w:rPr/>
        <w:t>limpieza</w:t>
      </w:r>
      <w:r>
        <w:rPr>
          <w:spacing w:val="-1"/>
        </w:rPr>
        <w:t> </w:t>
      </w:r>
      <w:r>
        <w:rPr/>
        <w:t>implantado en 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Interviene D. Francisco Javier Aparicio Betancort, quien manifiesta que del informe del Sr.</w:t>
      </w:r>
      <w:r>
        <w:rPr>
          <w:spacing w:val="1"/>
        </w:rPr>
        <w:t> </w:t>
      </w:r>
      <w:r>
        <w:rPr/>
        <w:t>Interventor entiende que se han gastado la partida y que hace falta una inyección de dinero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300.000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Sr.</w:t>
      </w:r>
      <w:r>
        <w:rPr>
          <w:spacing w:val="1"/>
        </w:rPr>
        <w:t> </w:t>
      </w:r>
      <w:r>
        <w:rPr/>
        <w:t>Interventor va</w:t>
      </w:r>
      <w:r>
        <w:rPr>
          <w:spacing w:val="-1"/>
        </w:rPr>
        <w:t> </w:t>
      </w:r>
      <w:r>
        <w:rPr/>
        <w:t>a poner reparo.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Interviene el Sr. Alcalde, quien señala que hace falta dinero, y que no está agotada la partida.</w:t>
      </w:r>
      <w:r>
        <w:rPr>
          <w:spacing w:val="1"/>
        </w:rPr>
        <w:t> </w:t>
      </w:r>
      <w:r>
        <w:rPr/>
        <w:t>Manifiesta que respecto a la limpieza, para mejorar, habrá que plantear un modificado para</w:t>
      </w:r>
      <w:r>
        <w:rPr>
          <w:spacing w:val="1"/>
        </w:rPr>
        <w:t> </w:t>
      </w:r>
      <w:r>
        <w:rPr/>
        <w:t>mejorar el servicio de limpieza, y están estudiando como ampliar y mejorar el servicio, e</w:t>
      </w:r>
      <w:r>
        <w:rPr>
          <w:spacing w:val="1"/>
        </w:rPr>
        <w:t> </w:t>
      </w:r>
      <w:r>
        <w:rPr/>
        <w:t>incorporar</w:t>
      </w:r>
      <w:r>
        <w:rPr>
          <w:spacing w:val="-1"/>
        </w:rPr>
        <w:t> </w:t>
      </w:r>
      <w:r>
        <w:rPr/>
        <w:t>el quinto contenedor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478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 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 ocho</w:t>
      </w:r>
      <w:r>
        <w:rPr>
          <w:spacing w:val="-1"/>
        </w:rPr>
        <w:t> </w:t>
      </w:r>
      <w:r>
        <w:rPr/>
        <w:t>(8)</w:t>
      </w:r>
      <w:r>
        <w:rPr>
          <w:spacing w:val="-1"/>
        </w:rPr>
        <w:t> </w:t>
      </w:r>
      <w:r>
        <w:rPr/>
        <w:t>abstenciones 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 VOX).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none"/>
        </w:rPr>
        <w:t>RUEGOS</w:t>
      </w:r>
      <w:r>
        <w:rPr>
          <w:spacing w:val="-4"/>
          <w:u w:val="none"/>
        </w:rPr>
        <w:t> </w:t>
      </w:r>
      <w:r>
        <w:rPr>
          <w:u w:val="none"/>
        </w:rPr>
        <w:t>Y</w:t>
      </w:r>
      <w:r>
        <w:rPr>
          <w:spacing w:val="-3"/>
          <w:u w:val="none"/>
        </w:rPr>
        <w:t> </w:t>
      </w:r>
      <w:r>
        <w:rPr>
          <w:u w:val="none"/>
        </w:rPr>
        <w:t>PREGUNTAS:</w:t>
      </w:r>
    </w:p>
    <w:p>
      <w:pPr>
        <w:pStyle w:val="BodyText"/>
        <w:rPr>
          <w:b/>
        </w:rPr>
      </w:pPr>
    </w:p>
    <w:p>
      <w:pPr>
        <w:spacing w:before="0"/>
        <w:ind w:left="4370" w:right="0" w:firstLine="0"/>
        <w:jc w:val="left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7º</w:t>
      </w:r>
      <w:r>
        <w:rPr>
          <w:sz w:val="24"/>
        </w:rPr>
        <w:t>.-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RUEGOS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PREGUNTAS</w:t>
      </w:r>
      <w:r>
        <w:rPr>
          <w:sz w:val="24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Se</w:t>
      </w:r>
      <w:r>
        <w:rPr>
          <w:spacing w:val="-2"/>
        </w:rPr>
        <w:t> </w:t>
      </w:r>
      <w:r>
        <w:rPr/>
        <w:t>adjunta,</w:t>
      </w:r>
      <w:r>
        <w:rPr>
          <w:spacing w:val="-1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 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ruegos/preguntas/respuestas</w:t>
      </w:r>
      <w:r>
        <w:rPr>
          <w:spacing w:val="-1"/>
        </w:rPr>
        <w:t> </w:t>
      </w:r>
      <w:r>
        <w:rPr/>
        <w:t>formuladas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8" w:right="115"/>
        <w:jc w:val="both"/>
      </w:pPr>
      <w:r>
        <w:rPr/>
        <w:t>Interviene D. Francisco Javier Aparicio Betancort, quien señala que tiene una pregunta y un</w:t>
      </w:r>
      <w:r>
        <w:rPr>
          <w:spacing w:val="1"/>
        </w:rPr>
        <w:t> </w:t>
      </w:r>
      <w:r>
        <w:rPr/>
        <w:t>ruego. Manifiesta que el Varadero está sin luz y que es un problema que le toca resolver al</w:t>
      </w:r>
      <w:r>
        <w:rPr>
          <w:spacing w:val="1"/>
        </w:rPr>
        <w:t> </w:t>
      </w:r>
      <w:r>
        <w:rPr/>
        <w:t>grupo de gobierno, y señala que la pregunta es cuáles son los motivos, y el ruego es que</w:t>
      </w:r>
      <w:r>
        <w:rPr>
          <w:spacing w:val="1"/>
        </w:rPr>
        <w:t> </w:t>
      </w:r>
      <w:r>
        <w:rPr/>
        <w:t>entablen</w:t>
      </w:r>
      <w:r>
        <w:rPr>
          <w:spacing w:val="-1"/>
        </w:rPr>
        <w:t> </w:t>
      </w:r>
      <w:r>
        <w:rPr/>
        <w:t>conversaciones cuanto antes para</w:t>
      </w:r>
      <w:r>
        <w:rPr>
          <w:spacing w:val="-1"/>
        </w:rPr>
        <w:t> </w:t>
      </w:r>
      <w:r>
        <w:rPr/>
        <w:t>resolver el problema.</w:t>
      </w:r>
    </w:p>
    <w:p>
      <w:pPr>
        <w:pStyle w:val="BodyText"/>
        <w:spacing w:before="4"/>
      </w:pPr>
    </w:p>
    <w:p>
      <w:pPr>
        <w:pStyle w:val="BodyText"/>
        <w:ind w:left="118" w:right="114"/>
        <w:jc w:val="both"/>
      </w:pPr>
      <w:r>
        <w:rPr/>
        <w:t>Interviene el Sr. Alcalde, quien señala que el Varadero está a lo oscuro desde el viernes por la</w:t>
      </w:r>
      <w:r>
        <w:rPr>
          <w:spacing w:val="1"/>
        </w:rPr>
        <w:t> </w:t>
      </w:r>
      <w:r>
        <w:rPr/>
        <w:t>noche. Manifiesta que respecto a que el grupo de gobierno no ha resuelto el problema, que el</w:t>
      </w:r>
      <w:r>
        <w:rPr>
          <w:spacing w:val="1"/>
        </w:rPr>
        <w:t> </w:t>
      </w:r>
      <w:r>
        <w:rPr/>
        <w:t>problema está desde el anterior mandato también, y que el transformador de la rotonda lleva</w:t>
      </w:r>
      <w:r>
        <w:rPr>
          <w:spacing w:val="1"/>
        </w:rPr>
        <w:t> </w:t>
      </w:r>
      <w:r>
        <w:rPr/>
        <w:t>años</w:t>
      </w:r>
      <w:r>
        <w:rPr>
          <w:spacing w:val="28"/>
        </w:rPr>
        <w:t> </w:t>
      </w:r>
      <w:r>
        <w:rPr/>
        <w:t>instalado,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poder</w:t>
      </w:r>
      <w:r>
        <w:rPr>
          <w:spacing w:val="28"/>
        </w:rPr>
        <w:t> </w:t>
      </w:r>
      <w:r>
        <w:rPr/>
        <w:t>informarlo</w:t>
      </w:r>
      <w:r>
        <w:rPr>
          <w:spacing w:val="29"/>
        </w:rPr>
        <w:t> </w:t>
      </w:r>
      <w:r>
        <w:rPr/>
        <w:t>favorable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Puertos</w:t>
      </w:r>
      <w:r>
        <w:rPr>
          <w:spacing w:val="28"/>
        </w:rPr>
        <w:t> </w:t>
      </w:r>
      <w:r>
        <w:rPr/>
        <w:t>tendrá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tener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expediente</w:t>
      </w:r>
      <w:r>
        <w:rPr>
          <w:spacing w:val="-58"/>
        </w:rPr>
        <w:t> </w:t>
      </w:r>
      <w:r>
        <w:rPr/>
        <w:t>con todos los informes favorables, y si no seguirán a lo oscuro. Manifiesta su compromiso de</w:t>
      </w:r>
      <w:r>
        <w:rPr>
          <w:spacing w:val="1"/>
        </w:rPr>
        <w:t> </w:t>
      </w:r>
      <w:r>
        <w:rPr/>
        <w:t>ver el expediente hoy, señala que se teme que si no se ha resuelto hasta ahora con informe</w:t>
      </w:r>
      <w:r>
        <w:rPr>
          <w:spacing w:val="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habrá que volver a</w:t>
      </w:r>
      <w:r>
        <w:rPr>
          <w:spacing w:val="-1"/>
        </w:rPr>
        <w:t> </w:t>
      </w:r>
      <w:r>
        <w:rPr/>
        <w:t>montar un expediente</w:t>
      </w:r>
      <w:r>
        <w:rPr>
          <w:spacing w:val="-1"/>
        </w:rPr>
        <w:t> </w:t>
      </w:r>
      <w:r>
        <w:rPr/>
        <w:t>o un proyecto</w:t>
      </w:r>
      <w:r>
        <w:rPr>
          <w:spacing w:val="-1"/>
        </w:rPr>
        <w:t> </w:t>
      </w:r>
      <w:r>
        <w:rPr/>
        <w:t>de instalación eléctrica.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8" w:right="116"/>
        <w:jc w:val="both"/>
      </w:pPr>
      <w:r>
        <w:rPr/>
        <w:t>Y no habiendo más asuntos que tratar, la Presidencia levanta la sesión, siendo las nueve horas</w:t>
      </w:r>
      <w:r>
        <w:rPr>
          <w:spacing w:val="1"/>
        </w:rPr>
        <w:t> </w:t>
      </w:r>
      <w:r>
        <w:rPr/>
        <w:t>y un minuto del mismo día, de la que se extiende la presente acta con el visto bueno del Sr.</w:t>
      </w:r>
      <w:r>
        <w:rPr>
          <w:spacing w:val="1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de lo que, como</w:t>
      </w:r>
      <w:r>
        <w:rPr>
          <w:spacing w:val="-1"/>
        </w:rPr>
        <w:t> </w:t>
      </w:r>
      <w:r>
        <w:rPr/>
        <w:t>Secretario, doy 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7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25/07/2023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12:05:09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25/07/2023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12:08:49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0"/>
        </w:rPr>
      </w:pPr>
    </w:p>
    <w:p>
      <w:pPr>
        <w:spacing w:before="1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64.8pt;height:29.6pt;mso-position-horizontal-relative:page;mso-position-vertical-relative:paragraph;z-index:15735296" coordorigin="1305,186" coordsize="9296,592">
            <v:rect style="position:absolute;left:1315;top:630;width:9276;height:138" filled="true" fillcolor="#00457a" stroked="false">
              <v:fill type="solid"/>
            </v:rect>
            <v:shape style="position:absolute;left:1305;top:191;width:9296;height:582" coordorigin="1305,191" coordsize="9296,582" path="m1310,196l1310,564m1310,630l1310,768m10596,196l10596,564m10596,630l10596,768m1305,191l10601,191m1310,569l10596,569m1305,625l10601,625m1310,773l10596,773e" filled="false" stroked="true" strokeweight=".5pt" strokecolor="#000000">
              <v:path arrowok="t"/>
              <v:stroke dashstyle="solid"/>
            </v:shape>
            <v:shape style="position:absolute;left:1315;top:196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14613745312447046246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985152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0304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2023-08-17T11:47:10Z</dcterms:created>
  <dcterms:modified xsi:type="dcterms:W3CDTF">2023-08-17T11:47:10Z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2023-08-17T00:00:00Z</vt:filetime>
  </property>
</Properties>
</file>